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D42464" w:rsidRDefault="00E54C97" w:rsidP="00D42464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D42464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D42464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D42464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D4246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D42464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6372D3DD" w14:textId="5C004928" w:rsidR="008675CA" w:rsidRPr="00D42464" w:rsidRDefault="00E54C97" w:rsidP="00D42464">
      <w:pPr>
        <w:pStyle w:val="BodyText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42464">
        <w:rPr>
          <w:rFonts w:ascii="Times New Roman" w:hAnsi="Times New Roman"/>
          <w:b/>
          <w:sz w:val="24"/>
          <w:szCs w:val="24"/>
          <w:lang w:val="sq-AL"/>
        </w:rPr>
        <w:t>P</w:t>
      </w:r>
      <w:r w:rsidR="00044810" w:rsidRPr="00D4246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42464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>projektvendimin “</w:t>
      </w:r>
      <w:r w:rsidR="00C000E6" w:rsidRPr="00D42464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>miratimin e Strategjis</w:t>
      </w:r>
      <w:r w:rsidR="00A660CE">
        <w:rPr>
          <w:rFonts w:ascii="Times New Roman" w:hAnsi="Times New Roman"/>
          <w:b/>
          <w:sz w:val="24"/>
          <w:szCs w:val="24"/>
          <w:lang w:val="sq-AL"/>
        </w:rPr>
        <w:t>ë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B05D1">
        <w:rPr>
          <w:rFonts w:ascii="Times New Roman" w:hAnsi="Times New Roman"/>
          <w:b/>
          <w:sz w:val="24"/>
          <w:szCs w:val="24"/>
          <w:lang w:val="sq-AL"/>
        </w:rPr>
        <w:t>kundër Krimit të Organizuar dhe Krimeve të Rënda 2021-2025 dhe Planit të Veprimit 2021-2022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2FF88EF8" w14:textId="77777777" w:rsidR="00990DC6" w:rsidRPr="00D42464" w:rsidRDefault="00990DC6" w:rsidP="00D42464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FB05D1" w14:paraId="3BF55563" w14:textId="77777777" w:rsidTr="009F3A30">
        <w:tc>
          <w:tcPr>
            <w:tcW w:w="9212" w:type="dxa"/>
          </w:tcPr>
          <w:p w14:paraId="4FB6255B" w14:textId="77777777" w:rsidR="00717CBE" w:rsidRPr="00D42464" w:rsidRDefault="00717CBE" w:rsidP="00D42464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03272EC" w14:textId="1C80C195" w:rsidR="00396ECE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qytetarë, organizata të shoqërisë civile, komunitetin akademik dhe përfaqësues të tjerë të publikut të interesuar për të kontribuar pë</w:t>
            </w:r>
            <w:r w:rsidR="001379F3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gjatë procesit të konsultimit publik të projekt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B05D1" w:rsidRPr="00FB05D1">
              <w:rPr>
                <w:rFonts w:ascii="Times New Roman" w:hAnsi="Times New Roman"/>
                <w:sz w:val="24"/>
                <w:szCs w:val="24"/>
                <w:lang w:val="sq-AL"/>
              </w:rPr>
              <w:t>Për miratimin e Strategjisë kundër Krimit të Organizuar dhe Krimeve të Rënda 2021-2025 dhe Planit të Veprimit 2021-2022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A6F89D1" w14:textId="77777777" w:rsidR="00396ECE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61056752" w14:textId="024BFAB5" w:rsidR="00396ECE" w:rsidRPr="00D42464" w:rsidRDefault="00396ECE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të përgjithshme publike mbi </w:t>
            </w:r>
            <w:r w:rsidR="00C000E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misionin,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llimit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politikave dhe objektivave </w:t>
            </w:r>
            <w:r w:rsidR="00FB05D1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specifik</w:t>
            </w:r>
            <w:r w:rsidR="00FB05D1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vendosura 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dokument strategjik</w:t>
            </w:r>
            <w:r w:rsidR="00C000E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759B0A6" w14:textId="14C877F2" w:rsidR="00396ECE" w:rsidRPr="00D42464" w:rsidRDefault="00396ECE" w:rsidP="00D42464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ind w:left="515" w:hanging="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rendit dhe sigurisë publike, pjesë e fushës së përgjegjësisë së Ministrisë së Brendshme si dhe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mënyrë specifike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fush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e </w:t>
            </w:r>
            <w:r w:rsidR="00FB05D1">
              <w:rPr>
                <w:rFonts w:ascii="Times New Roman" w:hAnsi="Times New Roman"/>
                <w:sz w:val="24"/>
                <w:szCs w:val="24"/>
                <w:lang w:val="sq-AL"/>
              </w:rPr>
              <w:t>luftës kundër krimit të organizuar dhe krimeve të rënda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07036DC" w14:textId="55165890" w:rsidR="001E4573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vendimi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D42464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FB05D1" w14:paraId="0A95A18B" w14:textId="77777777" w:rsidTr="009F3A30">
        <w:tc>
          <w:tcPr>
            <w:tcW w:w="9212" w:type="dxa"/>
          </w:tcPr>
          <w:p w14:paraId="21C1B2F1" w14:textId="77777777" w:rsidR="00A047BC" w:rsidRPr="00D42464" w:rsidRDefault="00A047BC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026439A" w:rsidR="00A047BC" w:rsidRPr="00D42464" w:rsidRDefault="0089575F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2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javë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nëpërmjet pub</w:t>
            </w:r>
            <w:r w:rsidR="00F93524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066226">
              <w:rPr>
                <w:rFonts w:ascii="Times New Roman" w:hAnsi="Times New Roman"/>
                <w:sz w:val="24"/>
                <w:szCs w:val="24"/>
                <w:lang w:val="sq-AL"/>
              </w:rPr>
              <w:t>03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66226">
              <w:rPr>
                <w:rFonts w:ascii="Times New Roman" w:hAnsi="Times New Roman"/>
                <w:sz w:val="24"/>
                <w:szCs w:val="24"/>
                <w:lang w:val="sq-AL"/>
              </w:rPr>
              <w:t>dhjetor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dhjetor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2020.</w:t>
            </w:r>
          </w:p>
          <w:p w14:paraId="5863E002" w14:textId="77777777" w:rsidR="001E4573" w:rsidRPr="00D42464" w:rsidRDefault="001E4573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0FF81B91" w14:textId="77777777" w:rsidTr="009F3A30">
        <w:tc>
          <w:tcPr>
            <w:tcW w:w="9212" w:type="dxa"/>
          </w:tcPr>
          <w:p w14:paraId="49DF7B63" w14:textId="77777777" w:rsidR="00A047BC" w:rsidRPr="00D42464" w:rsidRDefault="00A047BC" w:rsidP="00D42464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7AD2923E" w:rsidR="002167FB" w:rsidRPr="00D42464" w:rsidRDefault="007F7BD0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rojekt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ligjin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066226" w:rsidRPr="00B32BD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D42464" w:rsidRDefault="00A047BC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D4246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D42464" w:rsidRDefault="00441FF8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FB05D1" w14:paraId="12B24D1C" w14:textId="77777777" w:rsidTr="00B61C6C">
        <w:trPr>
          <w:trHeight w:val="3046"/>
        </w:trPr>
        <w:tc>
          <w:tcPr>
            <w:tcW w:w="9212" w:type="dxa"/>
          </w:tcPr>
          <w:p w14:paraId="7A29AF06" w14:textId="77777777" w:rsidR="00C11707" w:rsidRDefault="00C11707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8AAF500" w14:textId="1E62466C" w:rsidR="0013799F" w:rsidRDefault="00902078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3B346850" w14:textId="77777777" w:rsidR="00C11707" w:rsidRPr="00D42464" w:rsidRDefault="00C11707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354186D" w14:textId="2ABC0CDA" w:rsidR="0023260D" w:rsidRPr="00D42464" w:rsidRDefault="003D2D9D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D4246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10D73EF7" w14:textId="62C42731" w:rsidR="0023260D" w:rsidRPr="00D42464" w:rsidRDefault="0013799F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Z. Idriz Haxhiaj</w:t>
            </w:r>
            <w:r w:rsidR="003D2D9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492DE0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Drejtor</w:t>
            </w:r>
            <w:r w:rsidR="00113A3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Politikave dhe Strategjive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Rendit dhe Siguris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Publike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10" w:history="1">
              <w:r w:rsidRPr="00D4246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idriz.haxhiaj@mb.gov.al</w:t>
              </w:r>
            </w:hyperlink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637B89E" w14:textId="01FA1C37" w:rsidR="00B61C6C" w:rsidRPr="00D42464" w:rsidRDefault="00FB05D1" w:rsidP="00066226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Donald Pasha – Specialist i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Sektorit të </w:t>
            </w:r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Politikave dhe Strategjive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Drejtoria e Politikave dhe Strategjive të Rendit dhe Sigurisë Publike, e-mail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11" w:history="1">
              <w:r w:rsidRPr="00851C2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donald.pasha@mb.gov.al</w:t>
              </w:r>
            </w:hyperlink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FB05D1" w:rsidRDefault="008675CA" w:rsidP="00D42464">
      <w:pPr>
        <w:pStyle w:val="BodyText"/>
        <w:jc w:val="both"/>
        <w:rPr>
          <w:rFonts w:ascii="Times New Roman" w:hAnsi="Times New Roman"/>
          <w:sz w:val="20"/>
          <w:szCs w:val="24"/>
          <w:lang w:val="sq-AL"/>
        </w:rPr>
      </w:pPr>
    </w:p>
    <w:p w14:paraId="3524433B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FB05D1" w14:paraId="7239AD1E" w14:textId="77777777" w:rsidTr="009F3A30">
        <w:tc>
          <w:tcPr>
            <w:tcW w:w="9212" w:type="dxa"/>
          </w:tcPr>
          <w:p w14:paraId="2B8DE244" w14:textId="77777777" w:rsidR="00A047BC" w:rsidRPr="00D42464" w:rsidRDefault="00A047BC" w:rsidP="00D42464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1031C3E5" w14:textId="144F29FA" w:rsidR="002167FB" w:rsidRPr="00D42464" w:rsidRDefault="0013799F" w:rsidP="00D42464">
            <w:pPr>
              <w:pStyle w:val="BodyText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Gjatë </w:t>
            </w:r>
            <w:r w:rsidR="00B61C6C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vitit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2020 janë zhvilluar vazhdimisht takime të grupit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nd</w:t>
            </w:r>
            <w:r w:rsidR="00A660C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rinstitucional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punës, me ekspert n</w:t>
            </w:r>
            <w:r w:rsidR="007F2722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fush</w:t>
            </w:r>
            <w:r w:rsidR="007F2722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 e </w:t>
            </w:r>
            <w:r w:rsidR="00FB05D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krimit të organizuar dhe krimeve të rënda</w:t>
            </w:r>
            <w:r w:rsidR="0016664C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225A0334" w14:textId="4A829F9A" w:rsidR="00032BDE" w:rsidRPr="00D42464" w:rsidRDefault="00032BDE" w:rsidP="00D42464">
            <w:pPr>
              <w:pStyle w:val="BodyText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</w:tr>
    </w:tbl>
    <w:p w14:paraId="29B33FD3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FB05D1" w14:paraId="5017327A" w14:textId="77777777" w:rsidTr="009F3A30">
        <w:tc>
          <w:tcPr>
            <w:tcW w:w="9212" w:type="dxa"/>
          </w:tcPr>
          <w:p w14:paraId="5CA080F6" w14:textId="77777777" w:rsidR="00032BDE" w:rsidRPr="00D42464" w:rsidRDefault="00032BDE" w:rsidP="00D42464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40B40ED" w14:textId="388A3F14" w:rsidR="00032BDE" w:rsidRPr="00D42464" w:rsidRDefault="00032BDE" w:rsidP="005618E4">
            <w:pPr>
              <w:tabs>
                <w:tab w:val="left" w:pos="31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Projektvendimi i Këshillit të Ministrave synon miratimin e Strategjisë </w:t>
            </w:r>
            <w:r w:rsidR="00FB05D1">
              <w:rPr>
                <w:rFonts w:ascii="Times New Roman" w:hAnsi="Times New Roman"/>
                <w:sz w:val="24"/>
                <w:szCs w:val="24"/>
                <w:lang w:val="sq-AL"/>
              </w:rPr>
              <w:t>kundër Krimit të Organizuar dhe Krimeve të Rënda</w:t>
            </w:r>
            <w:r w:rsidR="001B4263" w:rsidRPr="001B42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2021-202</w:t>
            </w:r>
            <w:r w:rsidR="00FB05D1"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  <w:r w:rsidR="001B4263" w:rsidRPr="00D424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dhe Planit të Veprimit 2021-202</w:t>
            </w:r>
            <w:r w:rsidR="00FB05D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pas përfundimit të zbatimit të </w:t>
            </w:r>
            <w:r w:rsidR="00FB05D1">
              <w:rPr>
                <w:rFonts w:ascii="Times New Roman" w:hAnsi="Times New Roman"/>
                <w:sz w:val="24"/>
                <w:szCs w:val="24"/>
                <w:lang w:val="sq-AL"/>
              </w:rPr>
              <w:t>Strategjisë Ndërsektoriale të Luftës kundër Krimit të Organizuar, Trafiqeve të Paligjshme dhe Terrorizmit 2013-2020.</w:t>
            </w:r>
            <w:r w:rsidR="004778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6EC6AE6B" w14:textId="77777777" w:rsidR="00032BDE" w:rsidRPr="00D42464" w:rsidRDefault="00032BDE" w:rsidP="005618E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14:paraId="6F62DE24" w14:textId="10DAC1F8" w:rsidR="005618E4" w:rsidRPr="005618E4" w:rsidRDefault="00032BDE" w:rsidP="005618E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projektvendim ka për qëllim </w:t>
            </w:r>
            <w:r w:rsidR="005618E4"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zbatimin në praktikë të qasjes gjithëpërfshirëse kundër veprimtarive të paligjshme dhe strukturave të krimit të organizuar, e cila përfshin ndërveprimin midis qeverisë, sektorit privat, komunitetit dhe qytetarëve. </w:t>
            </w:r>
          </w:p>
          <w:p w14:paraId="3EF0FA32" w14:textId="3141CCAE" w:rsidR="005618E4" w:rsidRPr="005618E4" w:rsidRDefault="005618E4" w:rsidP="005618E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br/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Prioritetet, objektivat dhe masat konkrete që parashikon kjo strategji, organizohen dhe synojnë të adresojnë tre çështje kryesore ne përballje me krimin e organizuar dhe krimet e rënda: (1) </w:t>
            </w:r>
            <w:r w:rsidRPr="005618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Goditja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</w:t>
            </w:r>
            <w:r w:rsidRPr="005618E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pursue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>),</w:t>
            </w:r>
            <w:r w:rsidRPr="005618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(2) </w:t>
            </w:r>
            <w:r w:rsidRPr="005618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Parandalimi 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5618E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prevention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>),</w:t>
            </w:r>
            <w:r w:rsidRPr="005618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(3) </w:t>
            </w:r>
            <w:r w:rsidRPr="005618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Mbrojtja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</w:t>
            </w:r>
            <w:r w:rsidRPr="005618E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protection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). </w:t>
            </w:r>
          </w:p>
          <w:p w14:paraId="0252793B" w14:textId="6D18EDF4" w:rsidR="0047785E" w:rsidRDefault="005618E4" w:rsidP="005618E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br/>
              <w:t>K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>jo strategji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të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përqëndrohet në luftën kundër krimit të organizuar dhe krimeve të rënda, duke u fokusuar në komponentët kryesorë të saj si: </w:t>
            </w:r>
            <w:r w:rsidRPr="005618E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trafikimi i drogave,</w:t>
            </w:r>
            <w:r w:rsidRPr="005618E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5618E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njerëzve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5618E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armëve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5618E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veprave të artit dhe trashëgimisë kulturore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5618E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pastrimi parave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5618E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dhe strukturat e organizuara kriminale</w:t>
            </w: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3DFF6FF1" w14:textId="77777777" w:rsidR="005618E4" w:rsidRPr="005618E4" w:rsidRDefault="005618E4" w:rsidP="005618E4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t>Zhvillimi i strategjisë i është nënshtruar një procesi konsultativ ndërmjet institucioneve shtetërore të përfshira në luftën kundër krimit të organizuar dhe krimeve të rënda, të cilat do të japin kontributin kryesor në zbatimin e kësaj strategjie dhe monitorimin e ecurisë së saj.</w:t>
            </w:r>
          </w:p>
          <w:p w14:paraId="0B76381C" w14:textId="77777777" w:rsidR="005618E4" w:rsidRPr="005618E4" w:rsidRDefault="005618E4" w:rsidP="005618E4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618E4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Strategjia bazohet mbi të dhëna dhe vlerësime të institucioneve dhe agjencive të zbatimit të ligjit dhe inteligjencës, si dhe raporte të jashtme vlerësimi të institucioneve ndërkombëtare dhe vendore.</w:t>
            </w:r>
          </w:p>
          <w:p w14:paraId="21F0DB2F" w14:textId="30155352" w:rsidR="0047785E" w:rsidRDefault="0047785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D2A41F0" w14:textId="1930632A" w:rsidR="0047785E" w:rsidRDefault="0047785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05906F7" w14:textId="226D213A" w:rsidR="0047785E" w:rsidRDefault="0047785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FA06C56" w14:textId="5868F6E8" w:rsidR="0047785E" w:rsidRDefault="0047785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DD5100D" w14:textId="01D5A089" w:rsidR="0047785E" w:rsidRDefault="0047785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B7C6B20" w14:textId="6F26B624" w:rsidR="0047785E" w:rsidRDefault="0047785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B267C3D" w14:textId="77777777" w:rsidR="0047785E" w:rsidRPr="00FB05D1" w:rsidRDefault="0047785E" w:rsidP="00D42464">
            <w:pPr>
              <w:pStyle w:val="BodyText"/>
              <w:jc w:val="both"/>
              <w:rPr>
                <w:rStyle w:val="tlid-translation"/>
                <w:lang w:val="sq-AL"/>
              </w:rPr>
            </w:pPr>
          </w:p>
          <w:p w14:paraId="0291AAD2" w14:textId="2952E6A6" w:rsidR="001030B6" w:rsidRPr="00FB05D1" w:rsidRDefault="001030B6" w:rsidP="00D42464">
            <w:pPr>
              <w:pStyle w:val="BodyText"/>
              <w:jc w:val="both"/>
              <w:rPr>
                <w:rStyle w:val="tlid-translation"/>
                <w:lang w:val="sq-AL"/>
              </w:rPr>
            </w:pPr>
          </w:p>
          <w:p w14:paraId="6C673629" w14:textId="2C752EC4" w:rsidR="001030B6" w:rsidRDefault="001030B6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90D3B8" w14:textId="5B042EA8" w:rsidR="00D42464" w:rsidRPr="00D42464" w:rsidRDefault="00D42464" w:rsidP="009F5AF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5618E4" w:rsidRPr="00FB05D1" w14:paraId="2B36603D" w14:textId="77777777" w:rsidTr="009F3A30">
        <w:tc>
          <w:tcPr>
            <w:tcW w:w="9212" w:type="dxa"/>
          </w:tcPr>
          <w:p w14:paraId="21829FBA" w14:textId="77777777" w:rsidR="005618E4" w:rsidRPr="00D42464" w:rsidRDefault="005618E4" w:rsidP="00D42464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4F85D3F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DF514" w14:textId="77777777" w:rsidR="00E54C97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59FC2C08" w14:textId="77777777" w:rsidTr="009F5AFE">
        <w:tc>
          <w:tcPr>
            <w:tcW w:w="9056" w:type="dxa"/>
          </w:tcPr>
          <w:p w14:paraId="5EFC3292" w14:textId="77777777" w:rsidR="008F14E6" w:rsidRDefault="008F14E6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EE7A3D3" w14:textId="7D55BBE0" w:rsidR="00D42464" w:rsidRDefault="00D42464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Projekakti përmban kontekstin strategjik i cili përshkruan qëllimin e hartimit të  këtij dokumenti, 3 politikat (drejtime kryesore strategjike), kuadrin ligjor, arritjet dhe mësimet, qëllimin e politikave dhe objektiva specifikë të strategjisë, institucionet përgjegjëse që ngarkohen me zbatimin e saj, mënyrën e raportimit dhe monitorimit të strategjisë. </w:t>
            </w:r>
          </w:p>
          <w:p w14:paraId="5D156B72" w14:textId="19C7E3FC" w:rsidR="009F5AFE" w:rsidRDefault="009F5AFE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2481FFC8" w14:textId="20501652" w:rsidR="009F5AFE" w:rsidRPr="009F5AFE" w:rsidRDefault="009F5AFE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Vizioni i kësaj strategjie është: 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Garantimi i një mjedisi të sigurt për zhvillimin e vendit dhe shoqërisë nga kërcënimet e krimit të organizuar dhe krimeve të rënda, duke siguruar jetën e individit, sipërmarrjen e lirë dhe respektimin e ligjshmërisë në tërësi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. </w:t>
            </w:r>
          </w:p>
          <w:p w14:paraId="2784BABC" w14:textId="77777777" w:rsidR="00D42464" w:rsidRPr="009F5AFE" w:rsidRDefault="00D42464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29FC730C" w14:textId="7BBD0DD8" w:rsidR="00D42464" w:rsidRPr="009F5AFE" w:rsidRDefault="00D42464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Ky dokument mbështetet në 3 </w:t>
            </w:r>
            <w:r w:rsidR="009F5AFE"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qëllime politikash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si më poshtë:</w:t>
            </w:r>
          </w:p>
          <w:p w14:paraId="54D66867" w14:textId="77777777" w:rsidR="00D42464" w:rsidRPr="009F5AFE" w:rsidRDefault="00D42464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</w:p>
          <w:p w14:paraId="274177EB" w14:textId="5D9731C8" w:rsidR="00D42464" w:rsidRPr="009F5AFE" w:rsidRDefault="009F5AFE" w:rsidP="009F5AF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Ulja e kërcënimit dhe ndikimit të krimit të organizuar dhe krimeve të rënda; </w:t>
            </w:r>
          </w:p>
          <w:p w14:paraId="6E193686" w14:textId="77777777" w:rsidR="009F5AFE" w:rsidRPr="009F5AFE" w:rsidRDefault="009F5AFE" w:rsidP="009F5AF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Mbrojtja e qytetarëve, institucioneve dhe ekonomisë;</w:t>
            </w:r>
          </w:p>
          <w:p w14:paraId="1B994281" w14:textId="55A3D4F6" w:rsidR="00603A0E" w:rsidRPr="009F5AFE" w:rsidRDefault="009F5AFE" w:rsidP="009F5AF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Rritja e forcës parandaluese ndaj kërcënimeve të krimit të organizuar dhe krimeve të rënda.</w:t>
            </w:r>
          </w:p>
          <w:p w14:paraId="08FD22B9" w14:textId="77777777" w:rsidR="00D42464" w:rsidRPr="009F5AFE" w:rsidRDefault="00D42464" w:rsidP="009F5AFE">
            <w:pPr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18C7598C" w14:textId="5588B8D7" w:rsidR="009F5AFE" w:rsidRPr="009F5AFE" w:rsidRDefault="009F5AFE" w:rsidP="009F5A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Politikat kryesore të këtij dokumenti strategjik përmbajnë: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br/>
            </w:r>
          </w:p>
          <w:p w14:paraId="0384BB51" w14:textId="7DD2758A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Qëllimi i Politikës I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: Ulja e kërcënimit dhe ndikimit të krimit të or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ganizuar dhe krimeve të rënda.</w:t>
            </w:r>
          </w:p>
          <w:p w14:paraId="1612BD10" w14:textId="02F89727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1.1: Goditja e veprimtarive kri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minale në fushën e narkotikëve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67EBCFD9" w14:textId="38194F03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1.2: God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itja e trafiqeve të paligjshme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5C91AB25" w14:textId="133A4DC0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1.3: Goditja e krimit 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konomik të pastrimit të parave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5B5F992F" w14:textId="3876C456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1.4: Hetimi, ndjekja penale dhe dënimi i drejtuesve dhe anët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arëve të strukturave kriminale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7D848BBE" w14:textId="057423EB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Objektivi specifik 1.5: Forcimi i bash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këpunimit policor ndërkombëtar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60F1F8E6" w14:textId="396C499F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Objektivi specifik 1.6: Kapja e pe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rsonave në kërkim ndërkombëtar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3DE67994" w14:textId="3FD346E7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Objektivi specifik 1.7: Forcimi i marrëdhënieve juridik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sionale me autoritetet e huaja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70CED11A" w14:textId="77777777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DD2FD6E" w14:textId="1565788F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5AF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Qëllimi i Politikës II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 Mbrojtja e qytetarëve,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institucioneve dhe ekonomisë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3251368F" w14:textId="445DEE9E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Objektivi specifik 2.1: Identifikimi dhe mbështetja e individëve në rrezik për t’ju nënshtruar shtrëngimit, dhunës dhe frik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ësimit nga krimi i organizuar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70A6DE5E" w14:textId="69CCE756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2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.2: Rritja e profesionalizmit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4CADB4DC" w14:textId="01FB8426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2.3: Dobësimi i motivit financiar në përfshirje në krim të o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rganizuar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7F3B8265" w14:textId="77777777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3F002760" w14:textId="49C3FFDC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Qëllimi i Politikës III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: Rritja e forcës parandaluese ndaj kërcënimeve të krimit të or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ganizuar dhe krimeve të rënda</w:t>
            </w:r>
          </w:p>
          <w:p w14:paraId="03F36459" w14:textId="521F2F0D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3.1: Realizimi i fushatave për rritjen e ndërgjegjësimit me përfshirjen e institucioneve qendrore dhe vendore,  shoqërisë civile, biznesit, medies dhe aktorëve të tjerë për parand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alimin e krimit të organizuar</w:t>
            </w:r>
          </w:p>
          <w:p w14:paraId="0DFD0E5A" w14:textId="32CBDB99" w:rsidR="009F5AFE" w:rsidRPr="009F5AFE" w:rsidRDefault="009F5AFE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Objektivi specifik 3.2: Ofrimi dhe koordinimi i mbështetjes së brendshme/huaj për z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ona dhe komunitete vulnerabël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ab/>
            </w:r>
          </w:p>
          <w:p w14:paraId="12AB5177" w14:textId="618CD6D8" w:rsidR="00D42464" w:rsidRPr="009F5AFE" w:rsidRDefault="00D42464" w:rsidP="009F5AF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1D2DDE5E" w14:textId="50664D59" w:rsidR="00D42464" w:rsidRPr="009F5AFE" w:rsidRDefault="00D42464" w:rsidP="00D424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Me qëllim reali</w:t>
            </w:r>
            <w:r w:rsidR="009F5AFE"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zi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min e </w:t>
            </w:r>
            <w:r w:rsidR="009F5AFE"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politikave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dhe</w:t>
            </w:r>
            <w:r w:rsidR="009F5AFE"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objektivave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specifikë të kësaj </w:t>
            </w:r>
            <w:r w:rsidR="009F5AFE"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</w:t>
            </w:r>
            <w:r w:rsidRPr="009F5AF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trategjie, Agjencitë e Zbatimit të Ligjit, që ngarkohen me detyrime do të ndërhyjnë në fushat e mëposhtme:</w:t>
            </w:r>
          </w:p>
          <w:p w14:paraId="2C1393BA" w14:textId="77777777" w:rsidR="00D42464" w:rsidRPr="009F5AFE" w:rsidRDefault="00D42464" w:rsidP="00D42464">
            <w:pPr>
              <w:jc w:val="both"/>
              <w:rPr>
                <w:rStyle w:val="tlid-translation"/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03B88A9A" w14:textId="77777777" w:rsidR="00D42464" w:rsidRPr="009F5AFE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Kuadri Ligjor Rregullator;</w:t>
            </w:r>
          </w:p>
          <w:p w14:paraId="59A9F03D" w14:textId="77777777" w:rsidR="00D42464" w:rsidRPr="009F5AFE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Kuadri institucional;</w:t>
            </w:r>
          </w:p>
          <w:p w14:paraId="67723A23" w14:textId="77777777" w:rsidR="00D42464" w:rsidRPr="009F5AFE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Procedurat;</w:t>
            </w:r>
          </w:p>
          <w:p w14:paraId="242D32B9" w14:textId="77777777" w:rsidR="00D42464" w:rsidRPr="009F5AFE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Burimet njerëzore dhe trajnimi;</w:t>
            </w:r>
          </w:p>
          <w:p w14:paraId="74FFAD29" w14:textId="77777777" w:rsidR="00D42464" w:rsidRPr="009F5AFE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Komunikimi dhe shkëmbimi i informacionit dhe IT;</w:t>
            </w:r>
          </w:p>
          <w:p w14:paraId="2663DF09" w14:textId="77777777" w:rsidR="001E4573" w:rsidRPr="009F5AFE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A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Infrastruktura dhe Pajisjet.</w:t>
            </w:r>
          </w:p>
          <w:p w14:paraId="7A7AF454" w14:textId="27462FB2" w:rsidR="006C51B4" w:rsidRPr="00D42464" w:rsidRDefault="006C51B4" w:rsidP="006C51B4">
            <w:pPr>
              <w:pStyle w:val="ListParagraph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20FF0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FB05D1" w14:paraId="6F85D1AB" w14:textId="77777777" w:rsidTr="009F3A30">
        <w:tc>
          <w:tcPr>
            <w:tcW w:w="9212" w:type="dxa"/>
          </w:tcPr>
          <w:p w14:paraId="0C2D0314" w14:textId="77777777" w:rsidR="008F14E6" w:rsidRDefault="008F14E6" w:rsidP="00D42464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7607B2CB" w14:textId="21528E31" w:rsidR="001E4573" w:rsidRPr="00D42464" w:rsidRDefault="00760293" w:rsidP="00D42464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7A90F1B3" w14:textId="4EF6C778" w:rsidR="00C512AD" w:rsidRPr="00D42464" w:rsidRDefault="00C512AD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me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vizionin dhe q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llimet e politikave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Strategjis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E71F3">
              <w:rPr>
                <w:rFonts w:ascii="Times New Roman" w:hAnsi="Times New Roman"/>
                <w:sz w:val="24"/>
                <w:szCs w:val="24"/>
                <w:lang w:val="sq-AL"/>
              </w:rPr>
              <w:t>kundër Krimit të Organizuar dhe Krimeve të Rënda 2021-2025 dhe Planit të Veprimit 2021-2022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42633432" w14:textId="50084282" w:rsidR="00C512AD" w:rsidRPr="00D42464" w:rsidRDefault="00C512AD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 mendoni se ky lloj propozimi do të ndikojë në përmirësimin e </w:t>
            </w:r>
            <w:r w:rsidR="007E71F3">
              <w:rPr>
                <w:rFonts w:ascii="Times New Roman" w:hAnsi="Times New Roman"/>
                <w:sz w:val="24"/>
                <w:szCs w:val="24"/>
                <w:lang w:val="sq-AL"/>
              </w:rPr>
              <w:t>luftës kundër krimit të organizuar dhe krimeve të rënda</w:t>
            </w:r>
            <w:r w:rsidR="00B53A4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0E9D777E" w14:textId="658DF05F" w:rsidR="00C512AD" w:rsidRPr="00D42464" w:rsidRDefault="00B53A46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projektvendimi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1BE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7E71F3" w:rsidRPr="007E71F3">
              <w:rPr>
                <w:rFonts w:ascii="Times New Roman" w:hAnsi="Times New Roman"/>
                <w:sz w:val="24"/>
                <w:szCs w:val="24"/>
                <w:lang w:val="sq-AL"/>
              </w:rPr>
              <w:t>Për miratimin e Strategjisë kundër Krimit të Organizuar dhe Krimeve të Rënda 2021-2025 dhe Planit të Veprimit 2021-2022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” 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do të ndikojë në rritjen besimit të opinionit publi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strukturat /institucionet që veprojnë në fushën</w:t>
            </w:r>
            <w:r w:rsidR="007E71F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kundër krimit të organizuar dhe krimeve të rënda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? </w:t>
            </w:r>
          </w:p>
          <w:p w14:paraId="554D8B12" w14:textId="271D4CF6" w:rsidR="00751BEF" w:rsidRPr="00D42464" w:rsidRDefault="00751BEF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miratimi i këtij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projektvendimi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të sjellë rritje të standardeve lidhur me </w:t>
            </w:r>
            <w:r w:rsidR="007E71F3">
              <w:rPr>
                <w:rFonts w:ascii="Times New Roman" w:hAnsi="Times New Roman"/>
                <w:sz w:val="24"/>
                <w:szCs w:val="24"/>
                <w:lang w:val="sq-AL"/>
              </w:rPr>
              <w:t>përballimin e sfidave kundër krimit të organizuar dhe krimeve të rënda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3D4086F2" w14:textId="13A3C3BE" w:rsidR="001E4573" w:rsidRPr="00A660CE" w:rsidRDefault="00751BEF" w:rsidP="007E71F3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me format e bashkëpunimit të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agjencive shtet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ror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operojn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E71F3">
              <w:rPr>
                <w:rFonts w:ascii="Times New Roman" w:hAnsi="Times New Roman"/>
                <w:sz w:val="24"/>
                <w:szCs w:val="24"/>
                <w:lang w:val="sq-AL"/>
              </w:rPr>
              <w:t>në këtë fushë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bashk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punimit nd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rkomb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tar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realizimin e </w:t>
            </w:r>
            <w:r w:rsidR="007E71F3">
              <w:rPr>
                <w:rFonts w:ascii="Times New Roman" w:hAnsi="Times New Roman"/>
                <w:sz w:val="24"/>
                <w:szCs w:val="24"/>
                <w:lang w:val="sq-AL"/>
              </w:rPr>
              <w:t>politikave të formuluara</w:t>
            </w:r>
            <w:bookmarkStart w:id="0" w:name="_GoBack"/>
            <w:bookmarkEnd w:id="0"/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</w:tr>
    </w:tbl>
    <w:p w14:paraId="7F08B1D8" w14:textId="0CD5C90F" w:rsidR="008675CA" w:rsidRPr="00D42464" w:rsidRDefault="008675CA" w:rsidP="00D42464">
      <w:pPr>
        <w:rPr>
          <w:rFonts w:ascii="Times New Roman" w:hAnsi="Times New Roman"/>
          <w:sz w:val="24"/>
          <w:szCs w:val="24"/>
          <w:lang w:val="sq-AL"/>
        </w:rPr>
      </w:pPr>
    </w:p>
    <w:sectPr w:rsidR="008675CA" w:rsidRPr="00D42464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3B54" w16cex:dateUtc="2020-03-02T06:59:00Z"/>
  <w16cex:commentExtensible w16cex:durableId="2207380F" w16cex:dateUtc="2020-03-02T06:45:00Z"/>
  <w16cex:commentExtensible w16cex:durableId="2206DC10" w16cex:dateUtc="2020-03-02T00:12:00Z"/>
  <w16cex:commentExtensible w16cex:durableId="2206E55B" w16cex:dateUtc="2020-03-02T00:52:00Z"/>
  <w16cex:commentExtensible w16cex:durableId="2206E58E" w16cex:dateUtc="2020-03-02T00:53:00Z"/>
  <w16cex:commentExtensible w16cex:durableId="22075E98" w16cex:dateUtc="2020-03-02T09:29:00Z"/>
  <w16cex:commentExtensible w16cex:durableId="2206E614" w16cex:dateUtc="2020-03-02T00:55:00Z"/>
  <w16cex:commentExtensible w16cex:durableId="2207395B" w16cex:dateUtc="2020-03-02T06:50:00Z"/>
  <w16cex:commentExtensible w16cex:durableId="22073A45" w16cex:dateUtc="2020-03-02T06:54:00Z"/>
  <w16cex:commentExtensible w16cex:durableId="22073841" w16cex:dateUtc="2020-03-02T06:46:00Z"/>
  <w16cex:commentExtensible w16cex:durableId="22073A65" w16cex:dateUtc="2020-03-02T06:55:00Z"/>
  <w16cex:commentExtensible w16cex:durableId="22073A89" w16cex:dateUtc="2020-03-02T06:55:00Z"/>
  <w16cex:commentExtensible w16cex:durableId="2207577D" w16cex:dateUtc="2020-03-02T08:59:00Z"/>
  <w16cex:commentExtensible w16cex:durableId="22073856" w16cex:dateUtc="2020-03-02T06:46:00Z"/>
  <w16cex:commentExtensible w16cex:durableId="22073BFD" w16cex:dateUtc="2020-03-02T07:02:00Z"/>
  <w16cex:commentExtensible w16cex:durableId="22073C3D" w16cex:dateUtc="2020-03-02T07:03:00Z"/>
  <w16cex:commentExtensible w16cex:durableId="22074E54" w16cex:dateUtc="2020-03-02T08:20:00Z"/>
  <w16cex:commentExtensible w16cex:durableId="22073862" w16cex:dateUtc="2020-03-02T06:46:00Z"/>
  <w16cex:commentExtensible w16cex:durableId="22074EEA" w16cex:dateUtc="2020-03-02T08:22:00Z"/>
  <w16cex:commentExtensible w16cex:durableId="22073879" w16cex:dateUtc="2020-03-02T06:47:00Z"/>
  <w16cex:commentExtensible w16cex:durableId="220758B2" w16cex:dateUtc="2020-03-02T09:04:00Z"/>
  <w16cex:commentExtensible w16cex:durableId="22B45139" w16cex:dateUtc="2020-07-11T12:54:00Z"/>
  <w16cex:commentExtensible w16cex:durableId="22074FD1" w16cex:dateUtc="2020-03-02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D07ECC" w16cid:durableId="22073B54"/>
  <w16cid:commentId w16cid:paraId="6900333D" w16cid:durableId="2207380F"/>
  <w16cid:commentId w16cid:paraId="7AE020B8" w16cid:durableId="2206DC10"/>
  <w16cid:commentId w16cid:paraId="1EB291AE" w16cid:durableId="2206E55B"/>
  <w16cid:commentId w16cid:paraId="116164E8" w16cid:durableId="2206E58E"/>
  <w16cid:commentId w16cid:paraId="6CEFC707" w16cid:durableId="22075E98"/>
  <w16cid:commentId w16cid:paraId="38B76FA2" w16cid:durableId="2206E614"/>
  <w16cid:commentId w16cid:paraId="2EE2FE89" w16cid:durableId="2207395B"/>
  <w16cid:commentId w16cid:paraId="6E3F13A3" w16cid:durableId="22073A45"/>
  <w16cid:commentId w16cid:paraId="592E8A5B" w16cid:durableId="22073841"/>
  <w16cid:commentId w16cid:paraId="264CFAF0" w16cid:durableId="22073A65"/>
  <w16cid:commentId w16cid:paraId="3EEFAFFA" w16cid:durableId="22073A89"/>
  <w16cid:commentId w16cid:paraId="730F6885" w16cid:durableId="2207577D"/>
  <w16cid:commentId w16cid:paraId="4BC30082" w16cid:durableId="22073856"/>
  <w16cid:commentId w16cid:paraId="2387E5E0" w16cid:durableId="22073BFD"/>
  <w16cid:commentId w16cid:paraId="0145521B" w16cid:durableId="22073C3D"/>
  <w16cid:commentId w16cid:paraId="23C3FF65" w16cid:durableId="22074E54"/>
  <w16cid:commentId w16cid:paraId="21E232E1" w16cid:durableId="22073862"/>
  <w16cid:commentId w16cid:paraId="07079CF3" w16cid:durableId="22074EEA"/>
  <w16cid:commentId w16cid:paraId="62C84EB5" w16cid:durableId="22073879"/>
  <w16cid:commentId w16cid:paraId="5472F1A4" w16cid:durableId="220758B2"/>
  <w16cid:commentId w16cid:paraId="27C0962D" w16cid:durableId="22B45139"/>
  <w16cid:commentId w16cid:paraId="3A0417D3" w16cid:durableId="22074F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08BC4" w14:textId="77777777" w:rsidR="005719AC" w:rsidRDefault="005719AC" w:rsidP="00606F40">
      <w:r>
        <w:separator/>
      </w:r>
    </w:p>
  </w:endnote>
  <w:endnote w:type="continuationSeparator" w:id="0">
    <w:p w14:paraId="6A398DCC" w14:textId="77777777" w:rsidR="005719AC" w:rsidRDefault="005719AC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7FE0" w14:textId="77777777" w:rsidR="005719AC" w:rsidRDefault="005719AC" w:rsidP="00606F40">
      <w:r>
        <w:separator/>
      </w:r>
    </w:p>
  </w:footnote>
  <w:footnote w:type="continuationSeparator" w:id="0">
    <w:p w14:paraId="7834ADDF" w14:textId="77777777" w:rsidR="005719AC" w:rsidRDefault="005719AC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70C9E"/>
    <w:multiLevelType w:val="multilevel"/>
    <w:tmpl w:val="236C4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342A1D"/>
    <w:multiLevelType w:val="hybridMultilevel"/>
    <w:tmpl w:val="0C7C6CDC"/>
    <w:lvl w:ilvl="0" w:tplc="933E2B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7DBA"/>
    <w:rsid w:val="00032BDE"/>
    <w:rsid w:val="00044810"/>
    <w:rsid w:val="00066226"/>
    <w:rsid w:val="000761ED"/>
    <w:rsid w:val="00091AC1"/>
    <w:rsid w:val="001030B6"/>
    <w:rsid w:val="00103C86"/>
    <w:rsid w:val="00113A32"/>
    <w:rsid w:val="001144E3"/>
    <w:rsid w:val="001210B9"/>
    <w:rsid w:val="0013799F"/>
    <w:rsid w:val="001379F3"/>
    <w:rsid w:val="0016664C"/>
    <w:rsid w:val="00196EFA"/>
    <w:rsid w:val="001B4263"/>
    <w:rsid w:val="001E4573"/>
    <w:rsid w:val="002167FB"/>
    <w:rsid w:val="0023260D"/>
    <w:rsid w:val="002826BE"/>
    <w:rsid w:val="002D4392"/>
    <w:rsid w:val="00336869"/>
    <w:rsid w:val="003763E1"/>
    <w:rsid w:val="00396ECE"/>
    <w:rsid w:val="003D2D9D"/>
    <w:rsid w:val="003F6FAD"/>
    <w:rsid w:val="004050E6"/>
    <w:rsid w:val="00441FF8"/>
    <w:rsid w:val="00453FEB"/>
    <w:rsid w:val="00463C25"/>
    <w:rsid w:val="0047785E"/>
    <w:rsid w:val="00490AD0"/>
    <w:rsid w:val="00492DE0"/>
    <w:rsid w:val="004C5AE2"/>
    <w:rsid w:val="005618E4"/>
    <w:rsid w:val="005719AC"/>
    <w:rsid w:val="00574E6C"/>
    <w:rsid w:val="005E4A26"/>
    <w:rsid w:val="005F0BBC"/>
    <w:rsid w:val="00600C60"/>
    <w:rsid w:val="00603A0E"/>
    <w:rsid w:val="00606F40"/>
    <w:rsid w:val="00666A07"/>
    <w:rsid w:val="006765A3"/>
    <w:rsid w:val="006A0D37"/>
    <w:rsid w:val="006C51B4"/>
    <w:rsid w:val="006E7E64"/>
    <w:rsid w:val="00717CBE"/>
    <w:rsid w:val="00751BEF"/>
    <w:rsid w:val="00757CFB"/>
    <w:rsid w:val="00760293"/>
    <w:rsid w:val="00774CC9"/>
    <w:rsid w:val="00785430"/>
    <w:rsid w:val="007A4B86"/>
    <w:rsid w:val="007E71F3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9575F"/>
    <w:rsid w:val="008B5064"/>
    <w:rsid w:val="008B6976"/>
    <w:rsid w:val="008D3ED9"/>
    <w:rsid w:val="008F14E6"/>
    <w:rsid w:val="00902078"/>
    <w:rsid w:val="00912624"/>
    <w:rsid w:val="00912DE2"/>
    <w:rsid w:val="00990DC6"/>
    <w:rsid w:val="009F5AFE"/>
    <w:rsid w:val="00A047BC"/>
    <w:rsid w:val="00A149A0"/>
    <w:rsid w:val="00A660CE"/>
    <w:rsid w:val="00AB606C"/>
    <w:rsid w:val="00AE0C17"/>
    <w:rsid w:val="00AE74DA"/>
    <w:rsid w:val="00B53A46"/>
    <w:rsid w:val="00B61C6C"/>
    <w:rsid w:val="00BC0C18"/>
    <w:rsid w:val="00BD10F8"/>
    <w:rsid w:val="00BD2CC2"/>
    <w:rsid w:val="00BE072C"/>
    <w:rsid w:val="00C000E6"/>
    <w:rsid w:val="00C11707"/>
    <w:rsid w:val="00C512AD"/>
    <w:rsid w:val="00CC3D10"/>
    <w:rsid w:val="00CC5563"/>
    <w:rsid w:val="00D420BE"/>
    <w:rsid w:val="00D42464"/>
    <w:rsid w:val="00D72CD8"/>
    <w:rsid w:val="00D930CB"/>
    <w:rsid w:val="00DB0922"/>
    <w:rsid w:val="00E54C97"/>
    <w:rsid w:val="00E94CBB"/>
    <w:rsid w:val="00F16D73"/>
    <w:rsid w:val="00F24A07"/>
    <w:rsid w:val="00F93524"/>
    <w:rsid w:val="00FB05D1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C85C80E2-E466-4BD0-A607-8BAB15A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  <w:style w:type="table" w:styleId="TableGrid">
    <w:name w:val="Table Grid"/>
    <w:basedOn w:val="TableNormal"/>
    <w:uiPriority w:val="59"/>
    <w:rsid w:val="00032BDE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032BDE"/>
    <w:rPr>
      <w:rFonts w:ascii="Arial" w:eastAsia="Times New Roman" w:hAnsi="Arial" w:cs="Arial"/>
      <w:spacing w:val="-5"/>
    </w:rPr>
  </w:style>
  <w:style w:type="paragraph" w:styleId="NoSpacing">
    <w:name w:val="No Spacing"/>
    <w:link w:val="NoSpacingChar"/>
    <w:uiPriority w:val="1"/>
    <w:qFormat/>
    <w:rsid w:val="00032BDE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pacing w:val="-5"/>
    </w:rPr>
  </w:style>
  <w:style w:type="character" w:customStyle="1" w:styleId="tlid-translation">
    <w:name w:val="tlid-translation"/>
    <w:rsid w:val="00032BDE"/>
  </w:style>
  <w:style w:type="paragraph" w:customStyle="1" w:styleId="Default">
    <w:name w:val="Default"/>
    <w:rsid w:val="00D424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24A07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ald.pasha@mb.gov.al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idriz.haxhiaj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Vidačak</dc:creator>
  <cp:lastModifiedBy>Donald Pasha</cp:lastModifiedBy>
  <cp:revision>2</cp:revision>
  <dcterms:created xsi:type="dcterms:W3CDTF">2020-12-30T08:51:00Z</dcterms:created>
  <dcterms:modified xsi:type="dcterms:W3CDTF">2020-12-30T08:51:00Z</dcterms:modified>
</cp:coreProperties>
</file>